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E86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C0E86" w:rsidRDefault="00E57116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57116">
        <w:rPr>
          <w:rFonts w:ascii="Times New Roman" w:hAnsi="Times New Roman" w:cs="Times New Roman"/>
          <w:sz w:val="24"/>
          <w:szCs w:val="24"/>
        </w:rPr>
        <w:object w:dxaOrig="9091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630pt" o:ole="">
            <v:imagedata r:id="rId4" o:title=""/>
          </v:shape>
          <o:OLEObject Type="Embed" ProgID="AcroExch.Document.11" ShapeID="_x0000_i1025" DrawAspect="Content" ObjectID="_1670395622" r:id="rId5"/>
        </w:object>
      </w:r>
      <w:bookmarkStart w:id="0" w:name="_GoBack"/>
      <w:bookmarkEnd w:id="0"/>
    </w:p>
    <w:p w:rsidR="009C0E86" w:rsidRDefault="009C0E86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C0E86" w:rsidRDefault="009C0E86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C0E86" w:rsidRDefault="009C0E86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lastRenderedPageBreak/>
        <w:t xml:space="preserve">    2.3. Официальный сайт ДОУ обеспечивает доступ к размещенной (опубликованной) информации без использования программного обеспечения, установка которого на технические средства пользователя требует заключения лицензионного или иного соглашения с правообладателем программного обеспечения.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2.4. Структура официального сайта ДОУ разрабатывается с учетом требований к размещению обязательной информации об образовательной организации, установленных Правительством, а также рекомендаций учредителя. В структуру официального сайта ДОУ включаются новостные, </w:t>
      </w:r>
      <w:proofErr w:type="gramStart"/>
      <w:r w:rsidRPr="009A74C5">
        <w:rPr>
          <w:rFonts w:ascii="Times New Roman" w:hAnsi="Times New Roman" w:cs="Times New Roman"/>
          <w:sz w:val="24"/>
          <w:szCs w:val="24"/>
        </w:rPr>
        <w:t>справочные,  разделы</w:t>
      </w:r>
      <w:proofErr w:type="gramEnd"/>
      <w:r w:rsidRPr="009A74C5">
        <w:rPr>
          <w:rFonts w:ascii="Times New Roman" w:hAnsi="Times New Roman" w:cs="Times New Roman"/>
          <w:sz w:val="24"/>
          <w:szCs w:val="24"/>
        </w:rPr>
        <w:t>, а также разделы, содержащие общественно-значимую информацию об уставной деятельности ДОУ для всех участников образовательного процесса, деловых партнеров, заинтересованных лиц.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2.5. Официальный сайт ДОУ обеспечивает представление информации о ДОУ в сети интернет с целью ознакомления пользователей с образовательной-</w:t>
      </w:r>
      <w:proofErr w:type="gramStart"/>
      <w:r w:rsidRPr="009A74C5">
        <w:rPr>
          <w:rFonts w:ascii="Times New Roman" w:hAnsi="Times New Roman" w:cs="Times New Roman"/>
          <w:sz w:val="24"/>
          <w:szCs w:val="24"/>
        </w:rPr>
        <w:t>воспита</w:t>
      </w:r>
      <w:r w:rsidR="009C0E86">
        <w:rPr>
          <w:rFonts w:ascii="Times New Roman" w:hAnsi="Times New Roman" w:cs="Times New Roman"/>
          <w:sz w:val="24"/>
          <w:szCs w:val="24"/>
        </w:rPr>
        <w:t>тельной  деятельностью</w:t>
      </w:r>
      <w:proofErr w:type="gramEnd"/>
      <w:r w:rsidR="009C0E86">
        <w:rPr>
          <w:rFonts w:ascii="Times New Roman" w:hAnsi="Times New Roman" w:cs="Times New Roman"/>
          <w:sz w:val="24"/>
          <w:szCs w:val="24"/>
        </w:rPr>
        <w:t xml:space="preserve"> ДОУ, </w:t>
      </w:r>
      <w:r w:rsidRPr="009A74C5">
        <w:rPr>
          <w:rFonts w:ascii="Times New Roman" w:hAnsi="Times New Roman" w:cs="Times New Roman"/>
          <w:sz w:val="24"/>
          <w:szCs w:val="24"/>
        </w:rPr>
        <w:t>оперативного ознакомления пользователей с актуальной и необходимой информацией об организуемых ДОУ мероприятиях, не предусмотренных годовым планом, повышения эффективности взаимодействия ДОУ с целевой аудиторией.</w:t>
      </w:r>
    </w:p>
    <w:p w:rsidR="009A74C5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2.6. На официальном сайте ДОУ размещаются ссылки на официальные сайты учредителя ДОУ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а также ссылки на иные полезные ресурсы в сети интернет.</w:t>
      </w:r>
    </w:p>
    <w:p w:rsidR="009A74C5" w:rsidRPr="009A74C5" w:rsidRDefault="00AD770D" w:rsidP="009A74C5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4C5">
        <w:rPr>
          <w:rFonts w:ascii="Times New Roman" w:hAnsi="Times New Roman" w:cs="Times New Roman"/>
          <w:b/>
          <w:sz w:val="24"/>
          <w:szCs w:val="24"/>
        </w:rPr>
        <w:t>3. Функционирование официального сайта ДОУ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3.1. Информационная и программно-техническая поддержка официального сайта ДОУ возлагается на работника ДОУ на которого приказом заведующего ДОУ возложены обязанности администратора сайта. Функции администратора сайта может так </w:t>
      </w:r>
      <w:proofErr w:type="gramStart"/>
      <w:r w:rsidRPr="009A74C5">
        <w:rPr>
          <w:rFonts w:ascii="Times New Roman" w:hAnsi="Times New Roman" w:cs="Times New Roman"/>
          <w:sz w:val="24"/>
          <w:szCs w:val="24"/>
        </w:rPr>
        <w:t>же  выполнять</w:t>
      </w:r>
      <w:proofErr w:type="gramEnd"/>
      <w:r w:rsidRPr="009A74C5">
        <w:rPr>
          <w:rFonts w:ascii="Times New Roman" w:hAnsi="Times New Roman" w:cs="Times New Roman"/>
          <w:sz w:val="24"/>
          <w:szCs w:val="24"/>
        </w:rPr>
        <w:t xml:space="preserve"> физическое или юридическое лицо на основании заключенного договора.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3.2. Администратор сайта: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разрабатывает официальный сайт ДОУ, вносит изменение в дизайн и структуру официального сайта в соответствии с изменением нормативных требований к официальным сайтам образовательных организаций, потребностями ДОУ, возрастающими требованиями к подобным информационным продуктам;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размещает информацию и материалы на официальном сайте ДОУ в текстовой и (или) табличной формах, а также в форме копий документов;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реализует возможность копирования информации на резервный носитель, обеспечивающий ее восстановление;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обеспечивает защиту от копирования авторских материалов;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осуществляет постоянную поддержку официального сайта ДОУ в работоспособном состоянии;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реализует взаимодействие официального сайта ДОУ с внешними информационно-телекоммуникационными </w:t>
      </w:r>
      <w:proofErr w:type="gramStart"/>
      <w:r w:rsidRPr="009A74C5">
        <w:rPr>
          <w:rFonts w:ascii="Times New Roman" w:hAnsi="Times New Roman" w:cs="Times New Roman"/>
          <w:sz w:val="24"/>
          <w:szCs w:val="24"/>
        </w:rPr>
        <w:t xml:space="preserve">сетями,   </w:t>
      </w:r>
      <w:proofErr w:type="gramEnd"/>
      <w:r w:rsidRPr="009A74C5">
        <w:rPr>
          <w:rFonts w:ascii="Times New Roman" w:hAnsi="Times New Roman" w:cs="Times New Roman"/>
          <w:sz w:val="24"/>
          <w:szCs w:val="24"/>
        </w:rPr>
        <w:t>государственными и муниципальными информационными системами;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lastRenderedPageBreak/>
        <w:t xml:space="preserve">           – обеспечивает разграничение доступа работников ДОУ и пользователей официального сайта ДОУ к размещенным (опубликованным) информации и материалам, правам на их размещение (публикацию) и изменение;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создает, удаляет, редактирует учетные записи пользователей официального сайта ДОУ.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3.4. Подготовку и предоставление информации и материалов системному администратору для размещения на официальном сайте ДОУ обеспечивают работники ДОУ, ответственные за </w:t>
      </w:r>
      <w:proofErr w:type="gramStart"/>
      <w:r w:rsidRPr="009A74C5">
        <w:rPr>
          <w:rFonts w:ascii="Times New Roman" w:hAnsi="Times New Roman" w:cs="Times New Roman"/>
          <w:sz w:val="24"/>
          <w:szCs w:val="24"/>
        </w:rPr>
        <w:t>проведение  мероприятий</w:t>
      </w:r>
      <w:proofErr w:type="gramEnd"/>
      <w:r w:rsidRPr="009A74C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3.5. Ответственный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3.6. Ответственный за подготовку, обновление и размещение информации обеспечивает размещение, изменение и обновление обязательной информации в течение срока, установленного законодательством Российской Федерации, а не обязательной информации – в течение 10 рабочих дней со дня ее создания, получения или внесения в нее изменений.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3.7. Информация о проводимых ДОУ мероприятиях предоставляется администратору сайта лицами, ответственными за проведение конкретного мероприятия, не позднее чем за пять рабочих дней до начала его проведения и не позднее чем один рабочий день по его итогам, если ответственным лицом за проведение мероприятия принято решение об информировании пользователей сайта об итогах мероприятия.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3.8. Информация, подготовленная для публикации на официальном сайте, предоставляется ответственными лицами на электронных носителях или посредством электронной почты на адрес администратора сайта.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3.9. Текстовая информация предоставляется в форматах DOC, RTF или PDF. Графическая информация предоставляется в форматах JPEG, TIFF или GIF. Информация и материалы могут быть представлены в иных форматах по согласованию с администратором сайта.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3.10. 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 трех рабочих дней с момента ее поступления.</w:t>
      </w:r>
    </w:p>
    <w:p w:rsidR="00AD770D" w:rsidRPr="009A74C5" w:rsidRDefault="00AD770D" w:rsidP="009A74C5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4C5">
        <w:rPr>
          <w:rFonts w:ascii="Times New Roman" w:hAnsi="Times New Roman" w:cs="Times New Roman"/>
          <w:b/>
          <w:sz w:val="24"/>
          <w:szCs w:val="24"/>
        </w:rPr>
        <w:t>4. Информация, размещаемая на официальном сайте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4.1. Информация, размещаемая на официальном сайте, излагается общеупотребительными словами (понятными широкой аудитории) </w:t>
      </w:r>
      <w:proofErr w:type="gramStart"/>
      <w:r w:rsidRPr="009A74C5">
        <w:rPr>
          <w:rFonts w:ascii="Times New Roman" w:hAnsi="Times New Roman" w:cs="Times New Roman"/>
          <w:sz w:val="24"/>
          <w:szCs w:val="24"/>
        </w:rPr>
        <w:t>на  русском</w:t>
      </w:r>
      <w:proofErr w:type="gramEnd"/>
      <w:r w:rsidRPr="009A74C5">
        <w:rPr>
          <w:rFonts w:ascii="Times New Roman" w:hAnsi="Times New Roman" w:cs="Times New Roman"/>
          <w:sz w:val="24"/>
          <w:szCs w:val="24"/>
        </w:rPr>
        <w:t xml:space="preserve">  или татарском языке 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4.2. На официальном сайте ДОУ размещаются (публикуются) информация и материалы: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об образовательной деятельности, обязательные к размещению на официальном сайте ДОУ в соответствии с законодательством Российской Федерации (далее – обязательная информация);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иной уставной деятельности ДОУ по рекомендации органов государственной власти, учредителя, коллегиальных органов управления ДОУ, предложениям родительской </w:t>
      </w:r>
      <w:r w:rsidRPr="009A74C5">
        <w:rPr>
          <w:rFonts w:ascii="Times New Roman" w:hAnsi="Times New Roman" w:cs="Times New Roman"/>
          <w:sz w:val="24"/>
          <w:szCs w:val="24"/>
        </w:rPr>
        <w:lastRenderedPageBreak/>
        <w:t>общественности, а также по решению заведующего ДОУ (далее – не обязательная информация).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4.3. Размещение (публикация) на официальном сайте ДОУ и обновление обязательной информации осуществляется по правилам и в соответствии с требованиями, определенными Правительством.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4.4. Размещение (публикация) на официальном сайте ДОУ и обновление не обязательной информации осуществляется в порядке, предусмотренном настоящим положением. В целях обеспечения единого принципа навигации и визуального отображения информации на официальном сайте ДОУ не обязательная информация размещается (публикуется) на сайте в тех же форматах, которые установлены для размещения обязательной информации.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4.5. Информация, размещаемая на официальном сайте ДОУ, не должна:</w:t>
      </w:r>
    </w:p>
    <w:p w:rsidR="00AD770D" w:rsidRPr="009A74C5" w:rsidRDefault="00AD770D" w:rsidP="009A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нарушать права субъектов персональных данных;</w:t>
      </w:r>
    </w:p>
    <w:p w:rsidR="00AD770D" w:rsidRPr="009A74C5" w:rsidRDefault="00AD770D" w:rsidP="009A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нарушать авторское право;</w:t>
      </w:r>
    </w:p>
    <w:p w:rsidR="00AD770D" w:rsidRPr="009A74C5" w:rsidRDefault="00AD770D" w:rsidP="009A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содержать ненормативную лексику;</w:t>
      </w:r>
    </w:p>
    <w:p w:rsidR="00AD770D" w:rsidRPr="009A74C5" w:rsidRDefault="00AD770D" w:rsidP="009A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унижать честь и достоинство физических лиц, деловую репутацию юридических лиц;</w:t>
      </w:r>
    </w:p>
    <w:p w:rsidR="00AD770D" w:rsidRPr="009A74C5" w:rsidRDefault="00AD770D" w:rsidP="009A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содержать государственную, коммерческую или иную специально охраняемую тайну;</w:t>
      </w:r>
    </w:p>
    <w:p w:rsidR="00AD770D" w:rsidRPr="009A74C5" w:rsidRDefault="00AD770D" w:rsidP="009A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содержать информационные материалы, содержащие призывы к насилию и </w:t>
      </w:r>
    </w:p>
    <w:p w:rsidR="009A74C5" w:rsidRPr="009A74C5" w:rsidRDefault="00AD770D" w:rsidP="009A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>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идей, иные материалы, запрещенные к опубликованию законодательством Российской Федерации;</w:t>
      </w:r>
    </w:p>
    <w:p w:rsidR="00AD770D" w:rsidRDefault="00AD770D" w:rsidP="009A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противоречить нормам профессиональной этики.</w:t>
      </w:r>
    </w:p>
    <w:p w:rsidR="009A74C5" w:rsidRPr="009A74C5" w:rsidRDefault="009A74C5" w:rsidP="009A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4.6. Размещение информации рекламно-коммерческого характера допускается исключительно по решению заведующего ДОУ. Размещение такой информации осуществляется в соответствии с законодательством Российской Федерации о рекламе на основании заключенных договоров.</w:t>
      </w:r>
    </w:p>
    <w:p w:rsidR="00AD770D" w:rsidRPr="009A74C5" w:rsidRDefault="00AD770D" w:rsidP="009A74C5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4C5">
        <w:rPr>
          <w:rFonts w:ascii="Times New Roman" w:hAnsi="Times New Roman" w:cs="Times New Roman"/>
          <w:b/>
          <w:sz w:val="24"/>
          <w:szCs w:val="24"/>
        </w:rPr>
        <w:t>5. Ответственность за размещение информации и контроль за функционированием официального сайта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5.1. 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 обновление и размещение информации и ответственный за проведение мероприятия.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5.2. 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5.3. Ответственность за некачественное текущее сопровождение и функционирование официального сайта школы несет администратор сайта.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Некачественное текущее сопровождение официального сайта для целей настоящего положения выражается в следующем: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несвоевременная публикация вовремя предоставленных информации и материалов;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lastRenderedPageBreak/>
        <w:t xml:space="preserve">           – непринятие или несвоевременное принятие мер по исключению появления на официальном сайте информации, не отвечающей требованиям пункта 4.5 настоящего положения;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сайту ДОУ;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– невыполнение необходимых программно-технических мер по обеспечению целостности, безопасности и доступности информационного ресурса, предотвращению несанкционированного доступа к официальному сайту ДОУ.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5.4. Общий контроль за функционирование официального сайта школы осуществляет заведующий ДОУ</w:t>
      </w:r>
    </w:p>
    <w:p w:rsidR="00AD770D" w:rsidRPr="009A74C5" w:rsidRDefault="00AD770D" w:rsidP="009A74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           5.5. В случае, когда функции администратора сайта выполняет физическое или юридическое лицо на основании заключенного договора, ответственность за текущее сопровождение и функционирование официального сайта ДОУ в соответствии с условиями заключенного договора, своевременное и качественное информационное наполнение официального сайта  старший воспитатель</w:t>
      </w:r>
      <w:r w:rsidR="009A74C5">
        <w:rPr>
          <w:rFonts w:ascii="Times New Roman" w:hAnsi="Times New Roman" w:cs="Times New Roman"/>
          <w:sz w:val="24"/>
          <w:szCs w:val="24"/>
        </w:rPr>
        <w:t>.</w:t>
      </w:r>
      <w:r w:rsidRPr="009A74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70D" w:rsidRPr="009A74C5" w:rsidRDefault="00AD770D" w:rsidP="009A74C5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AD770D" w:rsidRPr="009A74C5" w:rsidRDefault="00AD770D" w:rsidP="009A74C5">
      <w:pPr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 xml:space="preserve">6.1. Настоящее Положение вступает в силу с момента его утверждения руководителем ДОУ. </w:t>
      </w:r>
    </w:p>
    <w:p w:rsidR="00BF0D89" w:rsidRPr="009A74C5" w:rsidRDefault="00AD770D" w:rsidP="009A74C5">
      <w:pPr>
        <w:jc w:val="both"/>
        <w:rPr>
          <w:rFonts w:ascii="Times New Roman" w:hAnsi="Times New Roman" w:cs="Times New Roman"/>
          <w:sz w:val="24"/>
          <w:szCs w:val="24"/>
        </w:rPr>
      </w:pPr>
      <w:r w:rsidRPr="009A74C5">
        <w:rPr>
          <w:rFonts w:ascii="Times New Roman" w:hAnsi="Times New Roman" w:cs="Times New Roman"/>
          <w:sz w:val="24"/>
          <w:szCs w:val="24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</w:p>
    <w:sectPr w:rsidR="00BF0D89" w:rsidRPr="009A74C5" w:rsidSect="007B02F9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EA"/>
    <w:rsid w:val="00244CEA"/>
    <w:rsid w:val="007B02F9"/>
    <w:rsid w:val="009A74C5"/>
    <w:rsid w:val="009C0E86"/>
    <w:rsid w:val="00AD770D"/>
    <w:rsid w:val="00BF0D89"/>
    <w:rsid w:val="00E5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D03F0-1CF2-438A-A9ED-566D764E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7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770D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AD77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9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1504</Words>
  <Characters>8574</Characters>
  <Application>Microsoft Office Word</Application>
  <DocSecurity>0</DocSecurity>
  <Lines>71</Lines>
  <Paragraphs>20</Paragraphs>
  <ScaleCrop>false</ScaleCrop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2020-12-24T10:20:00Z</dcterms:created>
  <dcterms:modified xsi:type="dcterms:W3CDTF">2020-12-25T07:01:00Z</dcterms:modified>
</cp:coreProperties>
</file>